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autoSpaceDE w:val="0"/>
        <w:autoSpaceDN w:val="0"/>
        <w:jc w:val="left"/>
        <w:textAlignment w:val="baseline"/>
        <w:rPr>
          <w:rFonts w:hint="default" w:ascii="ＭＳ 明朝" w:hAnsi="ＭＳ 明朝"/>
          <w:color w:val="000000"/>
          <w:kern w:val="0"/>
        </w:rPr>
      </w:pPr>
      <w:bookmarkStart w:id="0" w:name="OLE_LINK12"/>
      <w:bookmarkStart w:id="1" w:name="OLE_LINK16"/>
      <w:r>
        <w:rPr>
          <w:rFonts w:hint="eastAsia" w:ascii="ＭＳ 明朝" w:hAnsi="ＭＳ 明朝"/>
          <w:color w:val="000000"/>
          <w:kern w:val="0"/>
        </w:rPr>
        <w:t>様式第十九（第五十二条の七第一項関係）</w:t>
      </w:r>
    </w:p>
    <w:tbl>
      <w:tblPr>
        <w:tblStyle w:val="11"/>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
        <w:gridCol w:w="3629"/>
        <w:gridCol w:w="5104"/>
        <w:gridCol w:w="170"/>
      </w:tblGrid>
      <w:tr>
        <w:trPr>
          <w:trHeight w:val="3799" w:hRule="atLeast"/>
        </w:trPr>
        <w:tc>
          <w:tcPr>
            <w:tcW w:w="9073"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overflowPunct w:val="0"/>
              <w:autoSpaceDE w:val="0"/>
              <w:autoSpaceDN w:val="0"/>
              <w:adjustRightInd w:val="0"/>
              <w:jc w:val="center"/>
              <w:textAlignment w:val="baseline"/>
              <w:rPr>
                <w:rFonts w:hint="default" w:ascii="ＭＳ 明朝" w:hAnsi="ＭＳ 明朝"/>
                <w:color w:val="000000"/>
                <w:kern w:val="0"/>
              </w:rPr>
            </w:pPr>
            <w:r>
              <w:rPr>
                <w:rFonts w:hint="eastAsia"/>
              </w:rPr>
              <w:t>施行管理方針の廃止届出書</w: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right="420" w:rightChars="200"/>
              <w:jc w:val="right"/>
              <w:textAlignment w:val="center"/>
              <w:rPr>
                <w:rFonts w:hint="default" w:ascii="ＭＳ 明朝" w:hAnsi="ＭＳ 明朝"/>
                <w:kern w:val="0"/>
              </w:rPr>
            </w:pPr>
            <w:r>
              <w:rPr>
                <w:rFonts w:hint="eastAsia" w:ascii="ＭＳ 明朝" w:hAnsi="ＭＳ 明朝"/>
                <w:kern w:val="0"/>
              </w:rPr>
              <w:t>年　　　月　　　日</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秋田県知事　　　　　殿</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届出者</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住所</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氏名　　　　　　　　　　　　　　</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（法人にあっては、名称及び代表者の氏名）</w:t>
            </w:r>
          </w:p>
          <w:p>
            <w:pPr>
              <w:pStyle w:val="0"/>
              <w:suppressAutoHyphens w:val="1"/>
              <w:kinsoku w:val="0"/>
              <w:overflowPunct w:val="0"/>
              <w:autoSpaceDE w:val="0"/>
              <w:autoSpaceDN w:val="0"/>
              <w:adjustRightInd w:val="0"/>
              <w:jc w:val="right"/>
              <w:textAlignment w:val="center"/>
              <w:rPr>
                <w:rFonts w:hint="default" w:ascii="ＭＳ 明朝" w:hAnsi="ＭＳ 明朝"/>
                <w:kern w:val="0"/>
              </w:rPr>
            </w:pP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firstLine="210" w:firstLineChars="100"/>
              <w:textAlignment w:val="baseline"/>
              <w:rPr>
                <w:rFonts w:hint="default" w:ascii="ＭＳ 明朝" w:hAnsi="ＭＳ 明朝"/>
                <w:color w:val="000000"/>
                <w:kern w:val="0"/>
              </w:rPr>
            </w:pPr>
            <w:r>
              <w:rPr>
                <w:rFonts w:hint="eastAsia" w:ascii="ＭＳ 明朝" w:hAnsi="ＭＳ 明朝"/>
                <w:color w:val="000000"/>
                <w:kern w:val="0"/>
              </w:rPr>
              <w:t>土壌汚染対策法施行規則第</w:t>
            </w:r>
            <w:r>
              <w:rPr>
                <w:rFonts w:hint="eastAsia" w:ascii="ＭＳ 明朝" w:hAnsi="ＭＳ 明朝"/>
                <w:color w:val="000000"/>
                <w:kern w:val="0"/>
              </w:rPr>
              <w:t>52</w:t>
            </w:r>
            <w:r>
              <w:rPr>
                <w:rFonts w:hint="eastAsia" w:ascii="ＭＳ 明朝" w:hAnsi="ＭＳ 明朝"/>
                <w:color w:val="000000"/>
                <w:kern w:val="0"/>
              </w:rPr>
              <w:t>条の７第１項の規定により、</w:t>
            </w:r>
            <w:r>
              <w:rPr>
                <w:rFonts w:hint="eastAsia"/>
              </w:rPr>
              <w:t>施行管理方針を廃止したい</w:t>
            </w:r>
            <w:r>
              <w:rPr>
                <w:rFonts w:hint="eastAsia" w:ascii="ＭＳ 明朝" w:hAnsi="ＭＳ 明朝"/>
                <w:color w:val="000000"/>
                <w:kern w:val="0"/>
              </w:rPr>
              <w:t>ので、次のとおり届け出ます。</w:t>
            </w:r>
          </w:p>
        </w:tc>
      </w:tr>
      <w:tr>
        <w:trPr>
          <w:trHeight w:val="1021" w:hRule="atLeast"/>
        </w:trPr>
        <w:tc>
          <w:tcPr>
            <w:tcW w:w="170"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3629"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施行管理方針の確認を受けた形質変更時要届出区域の所在地</w:t>
            </w:r>
          </w:p>
        </w:tc>
        <w:tc>
          <w:tcPr>
            <w:tcW w:w="510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1021" w:hRule="atLeast"/>
        </w:trPr>
        <w:tc>
          <w:tcPr>
            <w:tcW w:w="170" w:type="dxa"/>
            <w:vMerge w:val="continue"/>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3629" w:type="dxa"/>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highlight w:val="yellow"/>
              </w:rPr>
            </w:pPr>
            <w:r>
              <w:rPr>
                <w:rFonts w:hint="eastAsia" w:ascii="ＭＳ 明朝" w:hAnsi="ＭＳ 明朝"/>
                <w:color w:val="000000"/>
                <w:kern w:val="0"/>
              </w:rPr>
              <w:t>施行管理方針を廃止する場所</w:t>
            </w:r>
          </w:p>
        </w:tc>
        <w:tc>
          <w:tcPr>
            <w:tcW w:w="5104"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continue"/>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1021" w:hRule="atLeast"/>
        </w:trPr>
        <w:tc>
          <w:tcPr>
            <w:tcW w:w="170" w:type="dxa"/>
            <w:vMerge w:val="continue"/>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36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highlight w:val="yellow"/>
              </w:rPr>
            </w:pPr>
            <w:r>
              <w:rPr>
                <w:rFonts w:hint="eastAsia" w:ascii="ＭＳ 明朝" w:hAnsi="ＭＳ 明朝"/>
                <w:color w:val="000000"/>
                <w:kern w:val="0"/>
              </w:rPr>
              <w:t>施行管理方針の確認を受けた年月日</w:t>
            </w:r>
          </w:p>
        </w:tc>
        <w:tc>
          <w:tcPr>
            <w:tcW w:w="51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continue"/>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1021" w:hRule="atLeast"/>
        </w:trPr>
        <w:tc>
          <w:tcPr>
            <w:tcW w:w="170" w:type="dxa"/>
            <w:vMerge w:val="continue"/>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36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施行管理方針の廃止予定年月日</w:t>
            </w:r>
          </w:p>
        </w:tc>
        <w:tc>
          <w:tcPr>
            <w:tcW w:w="51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continue"/>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1021" w:hRule="atLeast"/>
        </w:trPr>
        <w:tc>
          <w:tcPr>
            <w:tcW w:w="170" w:type="dxa"/>
            <w:vMerge w:val="continue"/>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36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施行管理方針の廃止の理由</w:t>
            </w:r>
          </w:p>
        </w:tc>
        <w:tc>
          <w:tcPr>
            <w:tcW w:w="51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continue"/>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1021" w:hRule="atLeast"/>
        </w:trPr>
        <w:tc>
          <w:tcPr>
            <w:tcW w:w="170" w:type="dxa"/>
            <w:vMerge w:val="continue"/>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36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施行管理方針の廃止に係る土地の土壌の特定有害物質による汚染状態</w:t>
            </w:r>
          </w:p>
        </w:tc>
        <w:tc>
          <w:tcPr>
            <w:tcW w:w="51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continue"/>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1021" w:hRule="atLeast"/>
        </w:trPr>
        <w:tc>
          <w:tcPr>
            <w:tcW w:w="17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36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施行管理方針の廃止に係る土地の土壌の特定有害物質による汚染状態が人為等に由来する汚染のおそれのある場合にあっては、当該特定有害物質の種類</w:t>
            </w:r>
          </w:p>
        </w:tc>
        <w:tc>
          <w:tcPr>
            <w:tcW w:w="51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continue"/>
            <w:tcBorders>
              <w:top w:val="nil"/>
              <w:left w:val="nil"/>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20" w:hRule="atLeast"/>
        </w:trPr>
        <w:tc>
          <w:tcPr>
            <w:tcW w:w="9073"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bl>
    <w:p>
      <w:pPr>
        <w:pStyle w:val="0"/>
        <w:suppressAutoHyphens w:val="1"/>
        <w:autoSpaceDE w:val="0"/>
        <w:autoSpaceDN w:val="0"/>
        <w:spacing w:line="320" w:lineRule="exact"/>
        <w:ind w:left="210" w:leftChars="100"/>
        <w:jc w:val="left"/>
        <w:textAlignment w:val="baseline"/>
        <w:rPr>
          <w:rFonts w:hint="default" w:ascii="ＭＳ 明朝" w:hAnsi="ＭＳ 明朝"/>
          <w:color w:val="000000"/>
          <w:kern w:val="0"/>
        </w:rPr>
      </w:pPr>
      <w:bookmarkStart w:id="2" w:name="OLE_LINK13"/>
      <w:bookmarkStart w:id="3" w:name="OLE_LINK17"/>
      <w:r>
        <w:rPr>
          <w:rFonts w:hint="eastAsia" w:ascii="ＭＳ 明朝" w:hAnsi="ＭＳ 明朝"/>
          <w:color w:val="000000"/>
          <w:kern w:val="0"/>
        </w:rPr>
        <w:t>備考</w:t>
      </w:r>
      <w:bookmarkStart w:id="4" w:name="_GoBack"/>
      <w:bookmarkEnd w:id="4"/>
      <w:r>
        <w:rPr>
          <w:rFonts w:hint="eastAsia" w:ascii="ＭＳ 明朝" w:hAnsi="ＭＳ 明朝"/>
          <w:color w:val="000000"/>
          <w:kern w:val="0"/>
        </w:rPr>
        <w:t>　この用紙の大きさは、日本産業規格Ａ４とすること。</w:t>
      </w:r>
    </w:p>
    <w:p>
      <w:pPr>
        <w:pStyle w:val="0"/>
        <w:spacing w:line="320" w:lineRule="exact"/>
        <w:ind w:left="1050" w:leftChars="400" w:hanging="210" w:hangingChars="100"/>
        <w:rPr>
          <w:rFonts w:hint="default"/>
        </w:rPr>
      </w:pPr>
      <w:bookmarkEnd w:id="0"/>
      <w:bookmarkEnd w:id="2"/>
      <w:bookmarkEnd w:id="1"/>
      <w:bookmarkEnd w:id="3"/>
    </w:p>
    <w:sectPr>
      <w:pgSz w:w="11906" w:h="16838"/>
      <w:pgMar w:top="113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395</Characters>
  <Application>JUST Note</Application>
  <Lines>89</Lines>
  <Paragraphs>18</Paragraphs>
  <CharactersWithSpaces>505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2019-08-13T08:33:00Z</dcterms:created>
  <dcterms:modified xsi:type="dcterms:W3CDTF">2020-04-09T04:12:15Z</dcterms:modified>
  <cp:revision>1</cp:revision>
</cp:coreProperties>
</file>